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A4F" w:rsidRPr="00F769BC" w:rsidRDefault="00E008F9" w:rsidP="008C3422">
      <w:pPr>
        <w:jc w:val="both"/>
        <w:rPr>
          <w:rFonts w:ascii="Arial" w:hAnsi="Arial" w:cs="Arial"/>
          <w:b/>
        </w:rPr>
      </w:pPr>
      <w:r>
        <w:rPr>
          <w:rFonts w:ascii="Arial" w:hAnsi="Arial" w:cs="Arial"/>
          <w:b/>
        </w:rPr>
        <w:t>Sonntag, 26</w:t>
      </w:r>
      <w:r w:rsidR="00760136" w:rsidRPr="00F769BC">
        <w:rPr>
          <w:rFonts w:ascii="Arial" w:hAnsi="Arial" w:cs="Arial"/>
          <w:b/>
        </w:rPr>
        <w:t>. Oktober</w:t>
      </w:r>
      <w:r w:rsidR="004F2FC1" w:rsidRPr="00F769BC">
        <w:rPr>
          <w:rFonts w:ascii="Arial" w:hAnsi="Arial" w:cs="Arial"/>
          <w:b/>
        </w:rPr>
        <w:t xml:space="preserve"> 2014 – 15</w:t>
      </w:r>
      <w:r w:rsidR="00015A4F" w:rsidRPr="00F769BC">
        <w:rPr>
          <w:rFonts w:ascii="Arial" w:hAnsi="Arial" w:cs="Arial"/>
          <w:b/>
        </w:rPr>
        <w:t>:00 Uhr</w:t>
      </w:r>
    </w:p>
    <w:p w:rsidR="008C36B2" w:rsidRPr="00F769BC" w:rsidRDefault="008C36B2" w:rsidP="008C3422">
      <w:pPr>
        <w:jc w:val="both"/>
        <w:rPr>
          <w:rFonts w:ascii="Arial" w:hAnsi="Arial" w:cs="Arial"/>
          <w:b/>
        </w:rPr>
      </w:pPr>
      <w:r w:rsidRPr="00F769BC">
        <w:rPr>
          <w:rFonts w:ascii="Arial" w:hAnsi="Arial" w:cs="Arial"/>
          <w:b/>
          <w:noProof/>
          <w:lang w:eastAsia="de-DE"/>
        </w:rPr>
        <w:drawing>
          <wp:inline distT="0" distB="0" distL="0" distR="0" wp14:anchorId="7AB557A3" wp14:editId="19F0147C">
            <wp:extent cx="1028700" cy="1042792"/>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_oberhaindlfing.jpg"/>
                    <pic:cNvPicPr/>
                  </pic:nvPicPr>
                  <pic:blipFill>
                    <a:blip r:embed="rId6">
                      <a:extLst>
                        <a:ext uri="{28A0092B-C50C-407E-A947-70E740481C1C}">
                          <a14:useLocalDpi xmlns:a14="http://schemas.microsoft.com/office/drawing/2010/main" val="0"/>
                        </a:ext>
                      </a:extLst>
                    </a:blip>
                    <a:stretch>
                      <a:fillRect/>
                    </a:stretch>
                  </pic:blipFill>
                  <pic:spPr>
                    <a:xfrm>
                      <a:off x="0" y="0"/>
                      <a:ext cx="1028700" cy="1042792"/>
                    </a:xfrm>
                    <a:prstGeom prst="rect">
                      <a:avLst/>
                    </a:prstGeom>
                  </pic:spPr>
                </pic:pic>
              </a:graphicData>
            </a:graphic>
          </wp:inline>
        </w:drawing>
      </w:r>
      <w:r w:rsidRPr="00F769BC">
        <w:rPr>
          <w:rFonts w:ascii="Arial" w:hAnsi="Arial" w:cs="Arial"/>
          <w:b/>
        </w:rPr>
        <w:tab/>
      </w:r>
      <w:r w:rsidR="00E008F9">
        <w:rPr>
          <w:rFonts w:ascii="Arial" w:hAnsi="Arial" w:cs="Arial"/>
          <w:b/>
        </w:rPr>
        <w:tab/>
      </w:r>
      <w:r w:rsidR="00E008F9">
        <w:rPr>
          <w:rFonts w:ascii="Arial" w:hAnsi="Arial" w:cs="Arial"/>
          <w:b/>
        </w:rPr>
        <w:tab/>
      </w:r>
      <w:r w:rsidR="00E008F9">
        <w:rPr>
          <w:rFonts w:ascii="Arial" w:hAnsi="Arial" w:cs="Arial"/>
          <w:b/>
          <w:noProof/>
          <w:lang w:eastAsia="de-DE"/>
        </w:rPr>
        <w:drawing>
          <wp:inline distT="0" distB="0" distL="0" distR="0">
            <wp:extent cx="980915" cy="985520"/>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a_logo.gif"/>
                    <pic:cNvPicPr/>
                  </pic:nvPicPr>
                  <pic:blipFill>
                    <a:blip r:embed="rId7">
                      <a:extLst>
                        <a:ext uri="{28A0092B-C50C-407E-A947-70E740481C1C}">
                          <a14:useLocalDpi xmlns:a14="http://schemas.microsoft.com/office/drawing/2010/main" val="0"/>
                        </a:ext>
                      </a:extLst>
                    </a:blip>
                    <a:stretch>
                      <a:fillRect/>
                    </a:stretch>
                  </pic:blipFill>
                  <pic:spPr>
                    <a:xfrm>
                      <a:off x="0" y="0"/>
                      <a:ext cx="994304" cy="998972"/>
                    </a:xfrm>
                    <a:prstGeom prst="rect">
                      <a:avLst/>
                    </a:prstGeom>
                  </pic:spPr>
                </pic:pic>
              </a:graphicData>
            </a:graphic>
          </wp:inline>
        </w:drawing>
      </w:r>
      <w:r w:rsidRPr="00F769BC">
        <w:rPr>
          <w:rFonts w:ascii="Arial" w:hAnsi="Arial" w:cs="Arial"/>
          <w:b/>
        </w:rPr>
        <w:tab/>
      </w:r>
      <w:r w:rsidR="00F769BC" w:rsidRPr="00F769BC">
        <w:rPr>
          <w:rFonts w:ascii="Arial" w:hAnsi="Arial" w:cs="Arial"/>
          <w:b/>
        </w:rPr>
        <w:tab/>
      </w:r>
      <w:r w:rsidRPr="00F769BC">
        <w:rPr>
          <w:rFonts w:ascii="Arial" w:hAnsi="Arial" w:cs="Arial"/>
          <w:b/>
        </w:rPr>
        <w:tab/>
      </w:r>
    </w:p>
    <w:p w:rsidR="00831F9D" w:rsidRPr="00F769BC" w:rsidRDefault="008C36B2" w:rsidP="008C3422">
      <w:pPr>
        <w:jc w:val="both"/>
        <w:rPr>
          <w:rFonts w:ascii="Arial" w:hAnsi="Arial" w:cs="Arial"/>
          <w:b/>
        </w:rPr>
      </w:pPr>
      <w:r w:rsidRPr="00F769BC">
        <w:rPr>
          <w:rFonts w:ascii="Arial" w:hAnsi="Arial" w:cs="Arial"/>
          <w:b/>
        </w:rPr>
        <w:t>SV Oberhaindlfing-Abens</w:t>
      </w:r>
      <w:r w:rsidRPr="00F769BC">
        <w:rPr>
          <w:rFonts w:ascii="Arial" w:hAnsi="Arial" w:cs="Arial"/>
          <w:b/>
        </w:rPr>
        <w:tab/>
      </w:r>
      <w:r w:rsidR="00015A4F" w:rsidRPr="00F769BC">
        <w:rPr>
          <w:rFonts w:ascii="Arial" w:hAnsi="Arial" w:cs="Arial"/>
          <w:b/>
        </w:rPr>
        <w:t>:</w:t>
      </w:r>
      <w:r w:rsidRPr="00F769BC">
        <w:rPr>
          <w:rFonts w:ascii="Arial" w:hAnsi="Arial" w:cs="Arial"/>
          <w:b/>
        </w:rPr>
        <w:tab/>
      </w:r>
      <w:r w:rsidR="00E008F9">
        <w:rPr>
          <w:rFonts w:ascii="Arial" w:hAnsi="Arial" w:cs="Arial"/>
          <w:b/>
        </w:rPr>
        <w:t>SVA Palzing</w:t>
      </w:r>
      <w:r w:rsidR="00714DDF" w:rsidRPr="00F769BC">
        <w:rPr>
          <w:rFonts w:ascii="Arial" w:hAnsi="Arial" w:cs="Arial"/>
          <w:b/>
        </w:rPr>
        <w:t xml:space="preserve"> 2</w:t>
      </w:r>
      <w:r w:rsidR="00F769BC">
        <w:rPr>
          <w:rFonts w:ascii="Arial" w:hAnsi="Arial" w:cs="Arial"/>
          <w:b/>
        </w:rPr>
        <w:tab/>
      </w:r>
      <w:r w:rsidR="00F769BC">
        <w:rPr>
          <w:rFonts w:ascii="Arial" w:hAnsi="Arial" w:cs="Arial"/>
          <w:b/>
        </w:rPr>
        <w:tab/>
      </w:r>
      <w:r w:rsidR="00F769BC">
        <w:rPr>
          <w:rFonts w:ascii="Arial" w:hAnsi="Arial" w:cs="Arial"/>
          <w:b/>
        </w:rPr>
        <w:tab/>
      </w:r>
      <w:r w:rsidR="00E008F9">
        <w:rPr>
          <w:rFonts w:ascii="Arial" w:hAnsi="Arial" w:cs="Arial"/>
          <w:b/>
        </w:rPr>
        <w:t>2 : 1  (2</w:t>
      </w:r>
      <w:r w:rsidR="00760136" w:rsidRPr="00F769BC">
        <w:rPr>
          <w:rFonts w:ascii="Arial" w:hAnsi="Arial" w:cs="Arial"/>
          <w:b/>
        </w:rPr>
        <w:t xml:space="preserve"> : </w:t>
      </w:r>
      <w:r w:rsidR="00E008F9">
        <w:rPr>
          <w:rFonts w:ascii="Arial" w:hAnsi="Arial" w:cs="Arial"/>
          <w:b/>
        </w:rPr>
        <w:t>0</w:t>
      </w:r>
      <w:r w:rsidR="00904ACB" w:rsidRPr="00F769BC">
        <w:rPr>
          <w:rFonts w:ascii="Arial" w:hAnsi="Arial" w:cs="Arial"/>
          <w:b/>
        </w:rPr>
        <w:t>)</w:t>
      </w:r>
    </w:p>
    <w:p w:rsidR="00E008F9" w:rsidRDefault="00E008F9" w:rsidP="00904ACB">
      <w:pPr>
        <w:jc w:val="both"/>
        <w:rPr>
          <w:rFonts w:ascii="Arial" w:hAnsi="Arial" w:cs="Arial"/>
        </w:rPr>
      </w:pPr>
      <w:r>
        <w:rPr>
          <w:rFonts w:ascii="Arial" w:hAnsi="Arial" w:cs="Arial"/>
        </w:rPr>
        <w:t>An diesem 12. Spieltag stand eine große Aufgabe an. Der Tabellenführer war zu Gast in Oberhaindl</w:t>
      </w:r>
      <w:r w:rsidR="00D06367">
        <w:rPr>
          <w:rFonts w:ascii="Arial" w:hAnsi="Arial" w:cs="Arial"/>
        </w:rPr>
        <w:t>fing und somit galt es im</w:t>
      </w:r>
      <w:r>
        <w:rPr>
          <w:rFonts w:ascii="Arial" w:hAnsi="Arial" w:cs="Arial"/>
        </w:rPr>
        <w:t xml:space="preserve"> Spitzenspiel den </w:t>
      </w:r>
      <w:r w:rsidR="00D06367">
        <w:rPr>
          <w:rFonts w:ascii="Arial" w:hAnsi="Arial" w:cs="Arial"/>
        </w:rPr>
        <w:t>Anschluss an das T</w:t>
      </w:r>
      <w:r>
        <w:rPr>
          <w:rFonts w:ascii="Arial" w:hAnsi="Arial" w:cs="Arial"/>
        </w:rPr>
        <w:t>rio aus Palzing, Mintraching und Kranzberg zu halten, da man ja noch ein Spiel weniger als die Konkurrenten bestritten hat.</w:t>
      </w:r>
    </w:p>
    <w:p w:rsidR="00E008F9" w:rsidRPr="00E008F9" w:rsidRDefault="00E008F9" w:rsidP="00904ACB">
      <w:pPr>
        <w:jc w:val="both"/>
        <w:rPr>
          <w:rFonts w:ascii="Arial" w:hAnsi="Arial" w:cs="Arial"/>
        </w:rPr>
      </w:pPr>
      <w:r>
        <w:rPr>
          <w:rFonts w:ascii="Arial" w:hAnsi="Arial" w:cs="Arial"/>
        </w:rPr>
        <w:t>Gleich von Beginn an sah man zwei Mannschaften, die sehr gewillt und kampfstark zu Werke gingen. Die Reserve aus dem Ampertal</w:t>
      </w:r>
      <w:r w:rsidR="004D70C7">
        <w:rPr>
          <w:rFonts w:ascii="Arial" w:hAnsi="Arial" w:cs="Arial"/>
        </w:rPr>
        <w:t>, die mit einigen Spielern des erweiterten Kaders der ersten Mannschaft angereist war, versuchte sich sofort Respekt zu verschaffen zu setzte auf ihre starke Offensivabteilung. Unsere Defensive konnte jedoch gut entgegenhalten, erstickte die Angriffsversuche des Gegners schon im Keim und versuchte die einzige nominelle Spitze, Florian Kaindl, immer wieder mit klugen Bällen in Szene zu setzen. Unsere Angriffe wurden in diesem Spiel endlich wieder mit Tempo gespielt und so war es wenig verwunderlich, dass schöne Kombinationen mit ersten Schüssen von Thomas Doleschel und Florian Kaindl abgeschlossen wurden. In der 36. Spielminute konnte sich Sebastian Kaindl auf der rech</w:t>
      </w:r>
      <w:r w:rsidR="00D06367">
        <w:rPr>
          <w:rFonts w:ascii="Arial" w:hAnsi="Arial" w:cs="Arial"/>
        </w:rPr>
        <w:t>ten Außenbahn durchsetzen, einen</w:t>
      </w:r>
      <w:r w:rsidR="004D70C7">
        <w:rPr>
          <w:rFonts w:ascii="Arial" w:hAnsi="Arial" w:cs="Arial"/>
        </w:rPr>
        <w:t xml:space="preserve"> Doppelpass mit Florian Kaindl spielen und anschließend aus cir</w:t>
      </w:r>
      <w:r w:rsidR="00D06367">
        <w:rPr>
          <w:rFonts w:ascii="Arial" w:hAnsi="Arial" w:cs="Arial"/>
        </w:rPr>
        <w:t>ca 15 Metern den Ball am Keeper</w:t>
      </w:r>
      <w:r w:rsidR="004D70C7">
        <w:rPr>
          <w:rFonts w:ascii="Arial" w:hAnsi="Arial" w:cs="Arial"/>
        </w:rPr>
        <w:t xml:space="preserve"> des Gastes vorbei in das Tor schieben. Nur neun Minuten später war es dann </w:t>
      </w:r>
      <w:r w:rsidR="00D06367">
        <w:rPr>
          <w:rFonts w:ascii="Arial" w:hAnsi="Arial" w:cs="Arial"/>
        </w:rPr>
        <w:t>Florian Kaindl selbst</w:t>
      </w:r>
      <w:r w:rsidR="004D70C7">
        <w:rPr>
          <w:rFonts w:ascii="Arial" w:hAnsi="Arial" w:cs="Arial"/>
        </w:rPr>
        <w:t>, der nach einem gelungenen Sololauf von Patrick Domani über links das Leder aus kurzer Distanz zum 2:0 Pausenstand über die Linie drückte.</w:t>
      </w:r>
    </w:p>
    <w:p w:rsidR="00E008F9" w:rsidRDefault="004D70C7" w:rsidP="00904ACB">
      <w:pPr>
        <w:jc w:val="both"/>
        <w:rPr>
          <w:rFonts w:ascii="Arial" w:hAnsi="Arial" w:cs="Arial"/>
        </w:rPr>
      </w:pPr>
      <w:r>
        <w:rPr>
          <w:rFonts w:ascii="Arial" w:hAnsi="Arial" w:cs="Arial"/>
        </w:rPr>
        <w:t xml:space="preserve">Hochkonzentriert kam unsere Mannschaft zurück aus der Kabine und versuchte direkt an die Leistung der ersten </w:t>
      </w:r>
      <w:r w:rsidR="00722BC6">
        <w:rPr>
          <w:rFonts w:ascii="Arial" w:hAnsi="Arial" w:cs="Arial"/>
        </w:rPr>
        <w:t>Halbzeit anzuknüpfen, doch auch Palzing hatte sich nochmal etwas vorgenommen. Nach 65. Minuten konnte Christian Lorenz den Anschlusstreffer für die Ampertaler markieren, doch von diesem Zeitpunkt an übernahmen wir wieder das Spielgeschehen. Die eingewechselten Alexander Geltl und Lukas Glatt versäumten es zwar mit zwei guten Möglichkeiten das Spiel endgült</w:t>
      </w:r>
      <w:r w:rsidR="00D06367">
        <w:rPr>
          <w:rFonts w:ascii="Arial" w:hAnsi="Arial" w:cs="Arial"/>
        </w:rPr>
        <w:t>ig zu entscheiden, doch die starke</w:t>
      </w:r>
      <w:r w:rsidR="00722BC6">
        <w:rPr>
          <w:rFonts w:ascii="Arial" w:hAnsi="Arial" w:cs="Arial"/>
        </w:rPr>
        <w:t xml:space="preserve"> Abwehr um Schlussmann Nikolas Huber ließ keinen Gegentreffer </w:t>
      </w:r>
      <w:r w:rsidR="00D06367">
        <w:rPr>
          <w:rFonts w:ascii="Arial" w:hAnsi="Arial" w:cs="Arial"/>
        </w:rPr>
        <w:t xml:space="preserve">mehr </w:t>
      </w:r>
      <w:bookmarkStart w:id="0" w:name="_GoBack"/>
      <w:bookmarkEnd w:id="0"/>
      <w:r w:rsidR="00722BC6">
        <w:rPr>
          <w:rFonts w:ascii="Arial" w:hAnsi="Arial" w:cs="Arial"/>
        </w:rPr>
        <w:t>zu und sorgte so für den nächsten Heimsieg.</w:t>
      </w:r>
    </w:p>
    <w:p w:rsidR="00722BC6" w:rsidRPr="004D70C7" w:rsidRDefault="00722BC6" w:rsidP="00904ACB">
      <w:pPr>
        <w:jc w:val="both"/>
        <w:rPr>
          <w:rFonts w:ascii="Arial" w:hAnsi="Arial" w:cs="Arial"/>
        </w:rPr>
      </w:pPr>
      <w:r>
        <w:rPr>
          <w:rFonts w:ascii="Arial" w:hAnsi="Arial" w:cs="Arial"/>
        </w:rPr>
        <w:t xml:space="preserve">Mit diesem Derbysieg hat die Mannschaft die richtige Antwort auf die zuletzt schwachen Auftritte gegeben. Einstellung, Laufbereitschaft, Kampfgeist, Leidenschaft sowie der unbedingt Siegeswille und die Teamarbeit waren die nötigen Schlüssel zu diesem verdienten Erfolg. </w:t>
      </w:r>
      <w:r>
        <w:rPr>
          <w:rFonts w:ascii="Arial" w:hAnsi="Arial" w:cs="Arial"/>
        </w:rPr>
        <w:br/>
        <w:t>Weiter so!</w:t>
      </w:r>
    </w:p>
    <w:p w:rsidR="00F769BC" w:rsidRDefault="00F769BC" w:rsidP="00904ACB">
      <w:pPr>
        <w:jc w:val="both"/>
        <w:rPr>
          <w:rFonts w:ascii="Arial" w:hAnsi="Arial" w:cs="Arial"/>
          <w:u w:val="single"/>
        </w:rPr>
      </w:pPr>
      <w:r>
        <w:rPr>
          <w:rFonts w:ascii="Arial" w:hAnsi="Arial" w:cs="Arial"/>
          <w:u w:val="single"/>
        </w:rPr>
        <w:t>Aufstellung:</w:t>
      </w:r>
    </w:p>
    <w:p w:rsidR="00F769BC" w:rsidRDefault="00E008F9" w:rsidP="00904ACB">
      <w:pPr>
        <w:jc w:val="both"/>
        <w:rPr>
          <w:rFonts w:ascii="Arial" w:hAnsi="Arial" w:cs="Arial"/>
          <w:u w:val="single"/>
        </w:rPr>
      </w:pPr>
      <w:r>
        <w:rPr>
          <w:rFonts w:ascii="Arial" w:hAnsi="Arial" w:cs="Arial"/>
        </w:rPr>
        <w:t>N. Huber – A. Neumaier</w:t>
      </w:r>
      <w:r w:rsidR="00904ACB" w:rsidRPr="00F769BC">
        <w:rPr>
          <w:rFonts w:ascii="Arial" w:hAnsi="Arial" w:cs="Arial"/>
        </w:rPr>
        <w:t xml:space="preserve"> , A. Lippert , B. Ziegl</w:t>
      </w:r>
      <w:r>
        <w:rPr>
          <w:rFonts w:ascii="Arial" w:hAnsi="Arial" w:cs="Arial"/>
        </w:rPr>
        <w:t>trum – M. Grabichler</w:t>
      </w:r>
      <w:r w:rsidR="00A65255">
        <w:rPr>
          <w:rFonts w:ascii="Arial" w:hAnsi="Arial" w:cs="Arial"/>
        </w:rPr>
        <w:t>, M. Kaindl ,</w:t>
      </w:r>
      <w:r w:rsidR="00904ACB" w:rsidRPr="00F769BC">
        <w:rPr>
          <w:rFonts w:ascii="Arial" w:hAnsi="Arial" w:cs="Arial"/>
        </w:rPr>
        <w:t xml:space="preserve"> </w:t>
      </w:r>
      <w:r>
        <w:rPr>
          <w:rFonts w:ascii="Arial" w:hAnsi="Arial" w:cs="Arial"/>
        </w:rPr>
        <w:t xml:space="preserve">T. Doleschel </w:t>
      </w:r>
      <w:r w:rsidR="00A65255">
        <w:rPr>
          <w:rFonts w:ascii="Arial" w:hAnsi="Arial" w:cs="Arial"/>
        </w:rPr>
        <w:t xml:space="preserve">, </w:t>
      </w:r>
      <w:r>
        <w:rPr>
          <w:rFonts w:ascii="Arial" w:hAnsi="Arial" w:cs="Arial"/>
        </w:rPr>
        <w:t xml:space="preserve">P. Domani – S. Kaindl , </w:t>
      </w:r>
      <w:r w:rsidR="00904ACB" w:rsidRPr="00F769BC">
        <w:rPr>
          <w:rFonts w:ascii="Arial" w:hAnsi="Arial" w:cs="Arial"/>
        </w:rPr>
        <w:t>K. Lorenz ,</w:t>
      </w:r>
      <w:r w:rsidR="00A65255">
        <w:rPr>
          <w:rFonts w:ascii="Arial" w:hAnsi="Arial" w:cs="Arial"/>
        </w:rPr>
        <w:t xml:space="preserve"> -</w:t>
      </w:r>
      <w:r>
        <w:rPr>
          <w:rFonts w:ascii="Arial" w:hAnsi="Arial" w:cs="Arial"/>
        </w:rPr>
        <w:t xml:space="preserve"> F. Kaindl</w:t>
      </w:r>
    </w:p>
    <w:p w:rsidR="001424DC" w:rsidRPr="00F769BC" w:rsidRDefault="00E008F9" w:rsidP="00904ACB">
      <w:pPr>
        <w:jc w:val="both"/>
        <w:rPr>
          <w:rFonts w:ascii="Arial" w:hAnsi="Arial" w:cs="Arial"/>
          <w:u w:val="single"/>
        </w:rPr>
      </w:pPr>
      <w:r>
        <w:rPr>
          <w:rFonts w:ascii="Arial" w:hAnsi="Arial" w:cs="Arial"/>
        </w:rPr>
        <w:t>A. Geltl</w:t>
      </w:r>
      <w:r w:rsidR="00904ACB" w:rsidRPr="00F769BC">
        <w:rPr>
          <w:rFonts w:ascii="Arial" w:hAnsi="Arial" w:cs="Arial"/>
        </w:rPr>
        <w:t xml:space="preserve"> (A) , </w:t>
      </w:r>
      <w:r>
        <w:rPr>
          <w:rFonts w:ascii="Arial" w:hAnsi="Arial" w:cs="Arial"/>
        </w:rPr>
        <w:t>L. Glatt</w:t>
      </w:r>
      <w:r w:rsidR="00904ACB" w:rsidRPr="00F769BC">
        <w:rPr>
          <w:rFonts w:ascii="Arial" w:hAnsi="Arial" w:cs="Arial"/>
        </w:rPr>
        <w:t xml:space="preserve"> (A) , </w:t>
      </w:r>
      <w:r>
        <w:rPr>
          <w:rFonts w:ascii="Arial" w:hAnsi="Arial" w:cs="Arial"/>
        </w:rPr>
        <w:t>M. Ziegltrum</w:t>
      </w:r>
      <w:r w:rsidR="00A65255">
        <w:rPr>
          <w:rFonts w:ascii="Arial" w:hAnsi="Arial" w:cs="Arial"/>
        </w:rPr>
        <w:t xml:space="preserve"> (A) , </w:t>
      </w:r>
      <w:r>
        <w:rPr>
          <w:rFonts w:ascii="Arial" w:hAnsi="Arial" w:cs="Arial"/>
        </w:rPr>
        <w:t>L. Fischer</w:t>
      </w:r>
      <w:r w:rsidR="00A65255" w:rsidRPr="00F769BC">
        <w:rPr>
          <w:rFonts w:ascii="Arial" w:hAnsi="Arial" w:cs="Arial"/>
        </w:rPr>
        <w:t xml:space="preserve"> (A) ,</w:t>
      </w:r>
      <w:r w:rsidR="00A65255">
        <w:rPr>
          <w:rFonts w:ascii="Arial" w:hAnsi="Arial" w:cs="Arial"/>
        </w:rPr>
        <w:t xml:space="preserve"> T. Doleschel (A)</w:t>
      </w:r>
      <w:r>
        <w:rPr>
          <w:rFonts w:ascii="Arial" w:hAnsi="Arial" w:cs="Arial"/>
        </w:rPr>
        <w:t xml:space="preserve"> , H. Heckmaier (A) , D. Domani</w:t>
      </w:r>
    </w:p>
    <w:sectPr w:rsidR="001424DC" w:rsidRPr="00F769B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6FE" w:rsidRDefault="003A56FE" w:rsidP="00015A4F">
      <w:pPr>
        <w:spacing w:after="0" w:line="240" w:lineRule="auto"/>
      </w:pPr>
      <w:r>
        <w:separator/>
      </w:r>
    </w:p>
  </w:endnote>
  <w:endnote w:type="continuationSeparator" w:id="0">
    <w:p w:rsidR="003A56FE" w:rsidRDefault="003A56FE" w:rsidP="00015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6FE" w:rsidRDefault="003A56FE" w:rsidP="00015A4F">
      <w:pPr>
        <w:spacing w:after="0" w:line="240" w:lineRule="auto"/>
      </w:pPr>
      <w:r>
        <w:separator/>
      </w:r>
    </w:p>
  </w:footnote>
  <w:footnote w:type="continuationSeparator" w:id="0">
    <w:p w:rsidR="003A56FE" w:rsidRDefault="003A56FE" w:rsidP="00015A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6B2"/>
    <w:rsid w:val="000051AC"/>
    <w:rsid w:val="00015A4F"/>
    <w:rsid w:val="000A0626"/>
    <w:rsid w:val="000F59DF"/>
    <w:rsid w:val="001424DC"/>
    <w:rsid w:val="001816DD"/>
    <w:rsid w:val="0024201C"/>
    <w:rsid w:val="00282E12"/>
    <w:rsid w:val="0029577A"/>
    <w:rsid w:val="002B0549"/>
    <w:rsid w:val="002B1ECD"/>
    <w:rsid w:val="002B231A"/>
    <w:rsid w:val="00336FE2"/>
    <w:rsid w:val="0036362A"/>
    <w:rsid w:val="003A56FE"/>
    <w:rsid w:val="003E703E"/>
    <w:rsid w:val="00457C85"/>
    <w:rsid w:val="004A0143"/>
    <w:rsid w:val="004D3389"/>
    <w:rsid w:val="004D70C7"/>
    <w:rsid w:val="004D782B"/>
    <w:rsid w:val="004F2FC1"/>
    <w:rsid w:val="004F6A2D"/>
    <w:rsid w:val="00551CFC"/>
    <w:rsid w:val="00563EED"/>
    <w:rsid w:val="005B7CA4"/>
    <w:rsid w:val="006D4211"/>
    <w:rsid w:val="006D498F"/>
    <w:rsid w:val="00714DDF"/>
    <w:rsid w:val="00722BC6"/>
    <w:rsid w:val="007472E3"/>
    <w:rsid w:val="00760136"/>
    <w:rsid w:val="00773285"/>
    <w:rsid w:val="007E3962"/>
    <w:rsid w:val="0082266D"/>
    <w:rsid w:val="00831F9D"/>
    <w:rsid w:val="008326AB"/>
    <w:rsid w:val="00832C00"/>
    <w:rsid w:val="008C3422"/>
    <w:rsid w:val="008C36B2"/>
    <w:rsid w:val="008E0A25"/>
    <w:rsid w:val="008F4E80"/>
    <w:rsid w:val="00904ACB"/>
    <w:rsid w:val="00947536"/>
    <w:rsid w:val="009D60CF"/>
    <w:rsid w:val="009F7E89"/>
    <w:rsid w:val="00A17855"/>
    <w:rsid w:val="00A35EC3"/>
    <w:rsid w:val="00A65255"/>
    <w:rsid w:val="00AA3A2D"/>
    <w:rsid w:val="00AA5AED"/>
    <w:rsid w:val="00AF0EC8"/>
    <w:rsid w:val="00B923D7"/>
    <w:rsid w:val="00BD35FF"/>
    <w:rsid w:val="00BF17AC"/>
    <w:rsid w:val="00C40BBA"/>
    <w:rsid w:val="00C936D0"/>
    <w:rsid w:val="00CD2CEB"/>
    <w:rsid w:val="00CD31AA"/>
    <w:rsid w:val="00CD4F1B"/>
    <w:rsid w:val="00CE5351"/>
    <w:rsid w:val="00CF201A"/>
    <w:rsid w:val="00D06367"/>
    <w:rsid w:val="00D259B0"/>
    <w:rsid w:val="00D57C10"/>
    <w:rsid w:val="00E008F9"/>
    <w:rsid w:val="00E0584E"/>
    <w:rsid w:val="00EF11D5"/>
    <w:rsid w:val="00EF20DE"/>
    <w:rsid w:val="00EF4302"/>
    <w:rsid w:val="00F304B2"/>
    <w:rsid w:val="00F55E99"/>
    <w:rsid w:val="00F57CB2"/>
    <w:rsid w:val="00F769BC"/>
    <w:rsid w:val="00FA1D9C"/>
    <w:rsid w:val="00FC1B1C"/>
    <w:rsid w:val="00FC4372"/>
    <w:rsid w:val="00FF4F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34638-DD47-422A-9E7D-8A30D19A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C36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6B2"/>
    <w:rPr>
      <w:rFonts w:ascii="Tahoma" w:hAnsi="Tahoma" w:cs="Tahoma"/>
      <w:sz w:val="16"/>
      <w:szCs w:val="16"/>
    </w:rPr>
  </w:style>
  <w:style w:type="paragraph" w:styleId="Kopfzeile">
    <w:name w:val="header"/>
    <w:basedOn w:val="Standard"/>
    <w:link w:val="KopfzeileZchn"/>
    <w:uiPriority w:val="99"/>
    <w:unhideWhenUsed/>
    <w:rsid w:val="00015A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5A4F"/>
  </w:style>
  <w:style w:type="paragraph" w:styleId="Fuzeile">
    <w:name w:val="footer"/>
    <w:basedOn w:val="Standard"/>
    <w:link w:val="FuzeileZchn"/>
    <w:uiPriority w:val="99"/>
    <w:unhideWhenUsed/>
    <w:rsid w:val="00015A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5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2342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dc:creator>
  <cp:lastModifiedBy>Mattl</cp:lastModifiedBy>
  <cp:revision>4</cp:revision>
  <cp:lastPrinted>2014-08-19T14:24:00Z</cp:lastPrinted>
  <dcterms:created xsi:type="dcterms:W3CDTF">2014-10-27T14:47:00Z</dcterms:created>
  <dcterms:modified xsi:type="dcterms:W3CDTF">2014-10-27T15:52:00Z</dcterms:modified>
</cp:coreProperties>
</file>